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Pr="005571E7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RPr="005571E7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5571E7" w:rsidRDefault="00483490" w:rsidP="00FD072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5571E7">
        <w:rPr>
          <w:rFonts w:ascii="Arial" w:hAnsi="Arial" w:cs="Arial"/>
          <w:color w:val="000000"/>
        </w:rPr>
        <w:lastRenderedPageBreak/>
        <w:t> </w:t>
      </w:r>
      <w:r w:rsidR="007726FB" w:rsidRPr="005571E7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5571E7" w:rsidRDefault="007726FB" w:rsidP="00FD0727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5571E7">
        <w:rPr>
          <w:rFonts w:ascii="Arial" w:eastAsia="Calibri" w:hAnsi="Arial" w:cs="Arial"/>
          <w:lang w:val="mn-MN" w:eastAsia="en-US"/>
        </w:rPr>
        <w:t>... дугаар сарын ....-н</w:t>
      </w:r>
      <w:r w:rsidR="003E5AC0" w:rsidRPr="005571E7">
        <w:rPr>
          <w:rFonts w:ascii="Arial" w:eastAsia="Calibri" w:hAnsi="Arial" w:cs="Arial"/>
          <w:lang w:val="mn-MN" w:eastAsia="en-US"/>
        </w:rPr>
        <w:t>ий</w:t>
      </w:r>
      <w:r w:rsidRPr="005571E7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5571E7" w:rsidRDefault="007726FB" w:rsidP="00FD0727">
      <w:pPr>
        <w:jc w:val="right"/>
        <w:rPr>
          <w:rFonts w:ascii="Arial" w:eastAsia="Calibri" w:hAnsi="Arial" w:cs="Arial"/>
          <w:lang w:val="mn-MN" w:eastAsia="en-US"/>
        </w:rPr>
      </w:pPr>
      <w:r w:rsidRPr="005571E7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5571E7" w:rsidRDefault="007726FB" w:rsidP="00FD0727">
      <w:pPr>
        <w:spacing w:line="276" w:lineRule="auto"/>
        <w:rPr>
          <w:rFonts w:ascii="Arial" w:hAnsi="Arial" w:cs="Arial"/>
          <w:lang w:val="mn-MN"/>
        </w:rPr>
      </w:pPr>
    </w:p>
    <w:p w14:paraId="208040C3" w14:textId="77777777" w:rsidR="007726FB" w:rsidRPr="005571E7" w:rsidRDefault="007726FB" w:rsidP="00FD0727">
      <w:pPr>
        <w:spacing w:line="276" w:lineRule="auto"/>
        <w:jc w:val="both"/>
        <w:rPr>
          <w:rFonts w:ascii="Arial" w:hAnsi="Arial" w:cs="Arial"/>
          <w:lang w:val="mn-MN"/>
        </w:rPr>
      </w:pPr>
    </w:p>
    <w:p w14:paraId="0D486C03" w14:textId="77777777" w:rsidR="00C27D8F" w:rsidRDefault="00C27D8F" w:rsidP="00C27D8F">
      <w:pPr>
        <w:tabs>
          <w:tab w:val="left" w:pos="4410"/>
        </w:tabs>
        <w:jc w:val="center"/>
        <w:rPr>
          <w:rFonts w:ascii="Arial" w:eastAsia="Calibri" w:hAnsi="Arial" w:cs="Arial"/>
          <w:kern w:val="2"/>
          <w:lang w:val="mn-MN" w:eastAsia="en-US"/>
        </w:rPr>
      </w:pPr>
      <w:r>
        <w:rPr>
          <w:rFonts w:ascii="Arial" w:eastAsia="Calibri" w:hAnsi="Arial" w:cs="Arial"/>
          <w:kern w:val="2"/>
          <w:lang w:val="mn-MN" w:eastAsia="en-US"/>
        </w:rPr>
        <w:t xml:space="preserve">ЗАМ ТЭЭВРИЙН ОСОЛ, ХЭРГЭЭС УРЬДЧИЛАН СЭРГИЙЛЭХ </w:t>
      </w:r>
    </w:p>
    <w:p w14:paraId="2E647539" w14:textId="77777777" w:rsidR="00C27D8F" w:rsidRDefault="00C27D8F" w:rsidP="00C27D8F">
      <w:pPr>
        <w:tabs>
          <w:tab w:val="left" w:pos="4410"/>
        </w:tabs>
        <w:jc w:val="center"/>
        <w:rPr>
          <w:rFonts w:ascii="Arial" w:eastAsia="Calibri" w:hAnsi="Arial" w:cs="Arial"/>
          <w:kern w:val="2"/>
          <w:lang w:val="mn-MN" w:eastAsia="en-US"/>
        </w:rPr>
      </w:pPr>
      <w:r>
        <w:rPr>
          <w:rFonts w:ascii="Arial" w:eastAsia="Calibri" w:hAnsi="Arial" w:cs="Arial"/>
          <w:kern w:val="2"/>
          <w:lang w:val="mn-MN" w:eastAsia="en-US"/>
        </w:rPr>
        <w:t>АЖЛЫН ЗАРДАЛ</w:t>
      </w:r>
    </w:p>
    <w:p w14:paraId="5EF1E625" w14:textId="77777777" w:rsidR="00C27D8F" w:rsidRPr="004F2874" w:rsidRDefault="00C27D8F" w:rsidP="00C27D8F">
      <w:pPr>
        <w:tabs>
          <w:tab w:val="left" w:pos="4410"/>
        </w:tabs>
        <w:ind w:firstLine="720"/>
        <w:jc w:val="center"/>
        <w:rPr>
          <w:rFonts w:ascii="Arial" w:eastAsia="Calibri" w:hAnsi="Arial" w:cs="Arial"/>
          <w:kern w:val="2"/>
          <w:lang w:val="mn-MN" w:eastAsia="en-US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85"/>
        <w:gridCol w:w="1134"/>
        <w:gridCol w:w="1332"/>
        <w:gridCol w:w="1503"/>
        <w:gridCol w:w="3015"/>
      </w:tblGrid>
      <w:tr w:rsidR="00C27D8F" w:rsidRPr="004F2874" w14:paraId="4086EA86" w14:textId="77777777" w:rsidTr="00C27D8F">
        <w:trPr>
          <w:trHeight w:val="70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FC80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№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72EB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Зардлын нэр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98F6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Тоо ширхэг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D069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Нэгж үнэ</w:t>
            </w:r>
          </w:p>
          <w:p w14:paraId="3DF22B14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/төг/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7D6E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Нийт үнэ</w:t>
            </w:r>
          </w:p>
          <w:p w14:paraId="4CB78C4C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/төг/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750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4F2874">
              <w:rPr>
                <w:rFonts w:ascii="Arial" w:eastAsia="Calibri" w:hAnsi="Arial" w:cs="Arial"/>
                <w:lang w:val="mn-MN" w:eastAsia="en-US"/>
              </w:rPr>
              <w:t>Тайлбар</w:t>
            </w:r>
          </w:p>
        </w:tc>
      </w:tr>
      <w:tr w:rsidR="00C27D8F" w:rsidRPr="004F2874" w14:paraId="60F6DDB9" w14:textId="77777777" w:rsidTr="00C27D8F">
        <w:trPr>
          <w:trHeight w:val="48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F4F1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885C" w14:textId="77777777" w:rsidR="00C27D8F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 xml:space="preserve">Ачааны авто машины тэвшинд байршуулах наалт хийх зардал. </w:t>
            </w:r>
          </w:p>
          <w:p w14:paraId="72AFFDD9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5229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>1600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11F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>7500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977C" w14:textId="77777777" w:rsidR="00C27D8F" w:rsidRPr="004F2874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>12,000,000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4863" w14:textId="77777777" w:rsidR="00C27D8F" w:rsidRPr="004F2874" w:rsidRDefault="00C27D8F" w:rsidP="00C27D8F">
            <w:pPr>
              <w:jc w:val="both"/>
              <w:rPr>
                <w:rFonts w:ascii="Arial" w:eastAsia="Calibri" w:hAnsi="Arial" w:cs="Arial"/>
                <w:lang w:val="mn-MN" w:eastAsia="en-US"/>
              </w:rPr>
            </w:pPr>
            <w:r>
              <w:rPr>
                <w:rFonts w:ascii="Arial" w:eastAsia="Calibri" w:hAnsi="Arial" w:cs="Arial"/>
                <w:lang w:val="mn-MN" w:eastAsia="en-US"/>
              </w:rPr>
              <w:t xml:space="preserve">Анхааруулах гурвалжин наалт болон туузан гэрэл ойлгогч хийж замын хөдөлгөөнд оролцож буй том оврын ачааны авто машинуудад байршуулна. </w:t>
            </w:r>
          </w:p>
        </w:tc>
      </w:tr>
      <w:tr w:rsidR="00C27D8F" w:rsidRPr="004F2874" w14:paraId="5710D607" w14:textId="77777777" w:rsidTr="00C27D8F">
        <w:trPr>
          <w:trHeight w:val="484"/>
          <w:jc w:val="center"/>
        </w:trPr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14A" w14:textId="77777777" w:rsidR="00C27D8F" w:rsidRPr="00C27D8F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C27D8F">
              <w:rPr>
                <w:rFonts w:ascii="Arial" w:eastAsia="Calibri" w:hAnsi="Arial" w:cs="Arial"/>
                <w:lang w:val="mn-MN" w:eastAsia="en-US"/>
              </w:rPr>
              <w:t xml:space="preserve">Нийт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0FA" w14:textId="77777777" w:rsidR="00C27D8F" w:rsidRPr="00C27D8F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C27D8F">
              <w:rPr>
                <w:rFonts w:ascii="Arial" w:eastAsia="Calibri" w:hAnsi="Arial" w:cs="Arial"/>
                <w:lang w:val="mn-MN" w:eastAsia="en-US"/>
              </w:rPr>
              <w:t>12,000,000</w:t>
            </w: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2A5" w14:textId="77777777" w:rsidR="00C27D8F" w:rsidRDefault="00C27D8F" w:rsidP="002B0E7B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</w:p>
        </w:tc>
      </w:tr>
    </w:tbl>
    <w:p w14:paraId="5DD477D7" w14:textId="77777777" w:rsidR="00FD0727" w:rsidRPr="005571E7" w:rsidRDefault="00FD0727" w:rsidP="00FD0727">
      <w:pPr>
        <w:jc w:val="center"/>
        <w:rPr>
          <w:rFonts w:ascii="Arial" w:hAnsi="Arial" w:cs="Arial"/>
          <w:lang w:val="mn-MN"/>
        </w:rPr>
      </w:pPr>
    </w:p>
    <w:p w14:paraId="44C0EF20" w14:textId="77777777" w:rsidR="007726FB" w:rsidRPr="005571E7" w:rsidRDefault="007726FB" w:rsidP="00FD0727">
      <w:pPr>
        <w:rPr>
          <w:rFonts w:ascii="Arial" w:hAnsi="Arial" w:cs="Arial"/>
          <w:lang w:val="mn-MN"/>
        </w:rPr>
      </w:pPr>
    </w:p>
    <w:p w14:paraId="38A28102" w14:textId="77777777" w:rsidR="007726FB" w:rsidRPr="005571E7" w:rsidRDefault="007726FB" w:rsidP="00FD0727">
      <w:pPr>
        <w:rPr>
          <w:rFonts w:ascii="Arial" w:hAnsi="Arial" w:cs="Arial"/>
          <w:lang w:val="mn-MN"/>
        </w:rPr>
      </w:pPr>
    </w:p>
    <w:p w14:paraId="4D3BF029" w14:textId="77777777" w:rsidR="007726FB" w:rsidRPr="005571E7" w:rsidRDefault="007726FB" w:rsidP="00FD0727">
      <w:pPr>
        <w:rPr>
          <w:rFonts w:ascii="Arial" w:hAnsi="Arial" w:cs="Arial"/>
          <w:lang w:val="mn-MN"/>
        </w:rPr>
      </w:pPr>
    </w:p>
    <w:p w14:paraId="0F7924D9" w14:textId="77777777" w:rsidR="007726FB" w:rsidRPr="005571E7" w:rsidRDefault="007726FB" w:rsidP="00FD0727">
      <w:pPr>
        <w:jc w:val="center"/>
        <w:rPr>
          <w:rFonts w:ascii="Arial" w:hAnsi="Arial" w:cs="Arial"/>
          <w:lang w:val="mn-MN"/>
        </w:rPr>
        <w:sectPr w:rsidR="007726FB" w:rsidRPr="005571E7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 w:rsidRPr="005571E7">
        <w:rPr>
          <w:rFonts w:ascii="Arial" w:hAnsi="Arial" w:cs="Arial"/>
          <w:lang w:val="mn-MN"/>
        </w:rPr>
        <w:t>_00_</w:t>
      </w:r>
    </w:p>
    <w:p w14:paraId="6C9EEB65" w14:textId="2496AF8F" w:rsidR="00F76DCE" w:rsidRPr="005571E7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5571E7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5571E7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5571E7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5571E7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5571E7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5571E7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5571E7" w:rsidRDefault="00F83FE9" w:rsidP="00CD3C76">
      <w:pPr>
        <w:rPr>
          <w:rFonts w:ascii="Arial" w:hAnsi="Arial" w:cs="Arial"/>
          <w:lang w:val="mn-MN"/>
        </w:rPr>
        <w:sectPr w:rsidR="00F83FE9" w:rsidRPr="005571E7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5571E7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5571E7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5571E7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5571E7" w:rsidRDefault="00042CAD" w:rsidP="00042CAD">
      <w:pPr>
        <w:jc w:val="center"/>
        <w:rPr>
          <w:rFonts w:ascii="Arial" w:hAnsi="Arial" w:cs="Arial"/>
          <w:lang w:val="mn-MN"/>
        </w:rPr>
        <w:sectPr w:rsidR="00042CAD" w:rsidRPr="005571E7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5571E7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5571E7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5571E7" w:rsidRDefault="009F73A1" w:rsidP="009F73A1">
      <w:pPr>
        <w:rPr>
          <w:rFonts w:ascii="Arial" w:hAnsi="Arial" w:cs="Arial"/>
          <w:lang w:val="mn-MN"/>
        </w:rPr>
        <w:sectPr w:rsidR="009F73A1" w:rsidRPr="005571E7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5571E7" w:rsidRDefault="00CC601E" w:rsidP="009F73A1">
      <w:pPr>
        <w:rPr>
          <w:rFonts w:ascii="Arial" w:hAnsi="Arial" w:cs="Arial"/>
          <w:lang w:val="mn-MN"/>
        </w:rPr>
      </w:pPr>
    </w:p>
    <w:sectPr w:rsidR="00CC601E" w:rsidRPr="005571E7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0FB7" w14:textId="77777777" w:rsidR="001C166A" w:rsidRDefault="001C166A" w:rsidP="00F36CD9">
      <w:r>
        <w:separator/>
      </w:r>
    </w:p>
  </w:endnote>
  <w:endnote w:type="continuationSeparator" w:id="0">
    <w:p w14:paraId="43D7D864" w14:textId="77777777" w:rsidR="001C166A" w:rsidRDefault="001C166A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D219" w14:textId="77777777" w:rsidR="001C166A" w:rsidRDefault="001C166A" w:rsidP="00F36CD9">
      <w:r>
        <w:separator/>
      </w:r>
    </w:p>
  </w:footnote>
  <w:footnote w:type="continuationSeparator" w:id="0">
    <w:p w14:paraId="1B0401BD" w14:textId="77777777" w:rsidR="001C166A" w:rsidRDefault="001C166A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5CEE" w14:textId="0D0D8808" w:rsidR="00FD0727" w:rsidRPr="00FD0727" w:rsidRDefault="00FD0727" w:rsidP="00FD0727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81D25"/>
    <w:multiLevelType w:val="hybridMultilevel"/>
    <w:tmpl w:val="920C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3329">
    <w:abstractNumId w:val="8"/>
  </w:num>
  <w:num w:numId="2" w16cid:durableId="1688482063">
    <w:abstractNumId w:val="15"/>
  </w:num>
  <w:num w:numId="3" w16cid:durableId="1167088188">
    <w:abstractNumId w:val="1"/>
  </w:num>
  <w:num w:numId="4" w16cid:durableId="233853890">
    <w:abstractNumId w:val="7"/>
  </w:num>
  <w:num w:numId="5" w16cid:durableId="2063745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640059">
    <w:abstractNumId w:val="10"/>
  </w:num>
  <w:num w:numId="7" w16cid:durableId="552931348">
    <w:abstractNumId w:val="0"/>
  </w:num>
  <w:num w:numId="8" w16cid:durableId="104083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7166769">
    <w:abstractNumId w:val="14"/>
  </w:num>
  <w:num w:numId="10" w16cid:durableId="1864248254">
    <w:abstractNumId w:val="12"/>
  </w:num>
  <w:num w:numId="11" w16cid:durableId="715272521">
    <w:abstractNumId w:val="9"/>
  </w:num>
  <w:num w:numId="12" w16cid:durableId="665980561">
    <w:abstractNumId w:val="13"/>
  </w:num>
  <w:num w:numId="13" w16cid:durableId="46955770">
    <w:abstractNumId w:val="3"/>
  </w:num>
  <w:num w:numId="14" w16cid:durableId="92290792">
    <w:abstractNumId w:val="5"/>
  </w:num>
  <w:num w:numId="15" w16cid:durableId="1619795638">
    <w:abstractNumId w:val="6"/>
  </w:num>
  <w:num w:numId="16" w16cid:durableId="167491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30396"/>
    <w:rsid w:val="00131A58"/>
    <w:rsid w:val="00134402"/>
    <w:rsid w:val="001456C5"/>
    <w:rsid w:val="00194423"/>
    <w:rsid w:val="001C166A"/>
    <w:rsid w:val="001F115D"/>
    <w:rsid w:val="0020058D"/>
    <w:rsid w:val="00237140"/>
    <w:rsid w:val="002401D9"/>
    <w:rsid w:val="0025459C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571E7"/>
    <w:rsid w:val="00592476"/>
    <w:rsid w:val="005928EB"/>
    <w:rsid w:val="0059617F"/>
    <w:rsid w:val="005B5832"/>
    <w:rsid w:val="0061780C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B670E"/>
    <w:rsid w:val="007C4A4E"/>
    <w:rsid w:val="007C50D3"/>
    <w:rsid w:val="007E4304"/>
    <w:rsid w:val="007F12F3"/>
    <w:rsid w:val="008070FC"/>
    <w:rsid w:val="00830D62"/>
    <w:rsid w:val="00843732"/>
    <w:rsid w:val="0084597F"/>
    <w:rsid w:val="008765E4"/>
    <w:rsid w:val="008D610D"/>
    <w:rsid w:val="008F1A87"/>
    <w:rsid w:val="008F7920"/>
    <w:rsid w:val="009004AB"/>
    <w:rsid w:val="00915914"/>
    <w:rsid w:val="00937339"/>
    <w:rsid w:val="00984B5B"/>
    <w:rsid w:val="009B4BB4"/>
    <w:rsid w:val="009F73A1"/>
    <w:rsid w:val="00A232A2"/>
    <w:rsid w:val="00A3336C"/>
    <w:rsid w:val="00A519EA"/>
    <w:rsid w:val="00A62662"/>
    <w:rsid w:val="00A8426B"/>
    <w:rsid w:val="00A85C1C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0C2C"/>
    <w:rsid w:val="00C245FA"/>
    <w:rsid w:val="00C27D8F"/>
    <w:rsid w:val="00C36ED2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90C1B"/>
    <w:rsid w:val="00FB6EEF"/>
    <w:rsid w:val="00FC0EF7"/>
    <w:rsid w:val="00FD072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B6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2025-10-24T09:05:00Z</cp:lastPrinted>
  <dcterms:created xsi:type="dcterms:W3CDTF">2025-11-04T02:23:00Z</dcterms:created>
  <dcterms:modified xsi:type="dcterms:W3CDTF">2025-11-04T02:23:00Z</dcterms:modified>
</cp:coreProperties>
</file>