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574EB2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F701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4C5296EA" w:rsidR="007726FB" w:rsidRPr="00F76DCE" w:rsidRDefault="007726FB" w:rsidP="00F701A1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 w:rsidR="00F701A1"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4DE6DE8D" w:rsidR="007726FB" w:rsidRDefault="007726FB" w:rsidP="00F701A1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 w:rsidR="00F701A1"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2CF4AFAD" w14:textId="42043B44" w:rsidR="00F701A1" w:rsidRDefault="00F701A1" w:rsidP="00EE0CBD">
      <w:pPr>
        <w:spacing w:line="276" w:lineRule="auto"/>
        <w:jc w:val="right"/>
        <w:rPr>
          <w:rFonts w:ascii="Arial" w:eastAsia="Calibri" w:hAnsi="Arial" w:cs="Arial"/>
          <w:lang w:val="mn-MN" w:eastAsia="en-US"/>
        </w:rPr>
      </w:pPr>
    </w:p>
    <w:p w14:paraId="37627B1E" w14:textId="5819F873" w:rsidR="00F701A1" w:rsidRDefault="00F701A1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24F6A407" w14:textId="3776781A" w:rsidR="00CF5AAC" w:rsidRDefault="00CF5AAC" w:rsidP="00CF5AAC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ОРОН НУТГИЙН ХӨГЖЛИЙН САНГИЙН ҮЙЛ АЖИЛЛАГААГ ИРГЭДЭД ТАЙЛАГНАХ, СУРТАЛЧЛАХ, ОЛОН НИЙТИЙН НЭЭЛТТЭЙ САНАЛ АСУУЛГА ЯВУУЛАХАД ШААРДАГДАХ ЗАРДЛЫН ЗАДАРГАА</w:t>
      </w:r>
    </w:p>
    <w:p w14:paraId="24FF60E9" w14:textId="77777777" w:rsidR="00CF5AAC" w:rsidRDefault="00CF5AAC" w:rsidP="00CF5AAC">
      <w:pPr>
        <w:jc w:val="right"/>
        <w:rPr>
          <w:rFonts w:ascii="Arial" w:hAnsi="Arial" w:cs="Arial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87"/>
        <w:gridCol w:w="3771"/>
        <w:gridCol w:w="1079"/>
        <w:gridCol w:w="1117"/>
        <w:gridCol w:w="1276"/>
        <w:gridCol w:w="1526"/>
      </w:tblGrid>
      <w:tr w:rsidR="00CF5AAC" w14:paraId="727B82D4" w14:textId="77777777" w:rsidTr="00CF5AAC">
        <w:trPr>
          <w:trHeight w:val="567"/>
        </w:trPr>
        <w:tc>
          <w:tcPr>
            <w:tcW w:w="555" w:type="dxa"/>
            <w:vAlign w:val="center"/>
          </w:tcPr>
          <w:p w14:paraId="74357F3E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3800" w:type="dxa"/>
            <w:vAlign w:val="center"/>
          </w:tcPr>
          <w:p w14:paraId="435F5AFE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Зардал</w:t>
            </w:r>
          </w:p>
        </w:tc>
        <w:tc>
          <w:tcPr>
            <w:tcW w:w="1077" w:type="dxa"/>
            <w:vAlign w:val="center"/>
          </w:tcPr>
          <w:p w14:paraId="3C32AAA6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118" w:type="dxa"/>
            <w:vAlign w:val="center"/>
          </w:tcPr>
          <w:p w14:paraId="7EC97D1D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1278" w:type="dxa"/>
            <w:vAlign w:val="center"/>
          </w:tcPr>
          <w:p w14:paraId="12D1C76F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Нэгжийн үнэ</w:t>
            </w:r>
          </w:p>
        </w:tc>
        <w:tc>
          <w:tcPr>
            <w:tcW w:w="1528" w:type="dxa"/>
            <w:vAlign w:val="center"/>
          </w:tcPr>
          <w:p w14:paraId="14DCB795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CF5AAC" w14:paraId="257AC28A" w14:textId="77777777" w:rsidTr="00CF5AAC">
        <w:trPr>
          <w:trHeight w:val="567"/>
        </w:trPr>
        <w:tc>
          <w:tcPr>
            <w:tcW w:w="555" w:type="dxa"/>
            <w:vAlign w:val="center"/>
          </w:tcPr>
          <w:p w14:paraId="0756E599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3800" w:type="dxa"/>
            <w:vAlign w:val="center"/>
          </w:tcPr>
          <w:p w14:paraId="2BB2C552" w14:textId="77777777" w:rsidR="00CF5AAC" w:rsidRPr="00782E7A" w:rsidRDefault="00CF5AAC" w:rsidP="00CF5AAC">
            <w:pPr>
              <w:jc w:val="both"/>
              <w:rPr>
                <w:rFonts w:ascii="Arial" w:eastAsiaTheme="minorEastAsia" w:hAnsi="Arial" w:cs="Arial"/>
                <w:lang w:val="mn-MN" w:eastAsia="zh-CN"/>
              </w:rPr>
            </w:pPr>
            <w:r>
              <w:rPr>
                <w:rFonts w:ascii="Arial" w:hAnsi="Arial" w:cs="Arial"/>
                <w:lang w:val="mn-MN"/>
              </w:rPr>
              <w:t>Орон нутгийн хөгжлийн сангийн үйл ажиллагааг иргэдэд сурталчлан таниулах, цахимаар санал өгөх зааварчилгаа бүхий гарын авлага хэвлүүлэх.</w:t>
            </w:r>
          </w:p>
        </w:tc>
        <w:tc>
          <w:tcPr>
            <w:tcW w:w="1077" w:type="dxa"/>
            <w:vAlign w:val="center"/>
          </w:tcPr>
          <w:p w14:paraId="0448B11C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18" w:type="dxa"/>
            <w:vAlign w:val="center"/>
          </w:tcPr>
          <w:p w14:paraId="73BF3C3C" w14:textId="77777777" w:rsidR="00CF5AAC" w:rsidRPr="001B7249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2000</w:t>
            </w:r>
          </w:p>
        </w:tc>
        <w:tc>
          <w:tcPr>
            <w:tcW w:w="1278" w:type="dxa"/>
            <w:vAlign w:val="center"/>
          </w:tcPr>
          <w:p w14:paraId="0A76CB6D" w14:textId="77777777" w:rsidR="00CF5AAC" w:rsidRPr="000E4078" w:rsidRDefault="00CF5AAC" w:rsidP="00CF5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5000</w:t>
            </w:r>
          </w:p>
        </w:tc>
        <w:tc>
          <w:tcPr>
            <w:tcW w:w="1528" w:type="dxa"/>
            <w:vAlign w:val="center"/>
          </w:tcPr>
          <w:p w14:paraId="0A66D15E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10,000,000</w:t>
            </w:r>
          </w:p>
        </w:tc>
      </w:tr>
      <w:tr w:rsidR="00CF5AAC" w14:paraId="5D8B679A" w14:textId="77777777" w:rsidTr="00CF5AAC">
        <w:trPr>
          <w:trHeight w:val="567"/>
        </w:trPr>
        <w:tc>
          <w:tcPr>
            <w:tcW w:w="555" w:type="dxa"/>
            <w:vAlign w:val="center"/>
          </w:tcPr>
          <w:p w14:paraId="7185F53B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3800" w:type="dxa"/>
            <w:vAlign w:val="center"/>
          </w:tcPr>
          <w:p w14:paraId="3B1DD51D" w14:textId="77777777" w:rsidR="00CF5AAC" w:rsidRDefault="00CF5AAC" w:rsidP="00CF5AAC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2024-2025 оны Орон нутгийн хөгжлийн сангийн ажлын тайлан хэвлүүлэх.</w:t>
            </w:r>
          </w:p>
        </w:tc>
        <w:tc>
          <w:tcPr>
            <w:tcW w:w="1077" w:type="dxa"/>
            <w:vAlign w:val="center"/>
          </w:tcPr>
          <w:p w14:paraId="02859CF8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18" w:type="dxa"/>
            <w:vAlign w:val="center"/>
          </w:tcPr>
          <w:p w14:paraId="5AE38AFE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2000</w:t>
            </w:r>
          </w:p>
        </w:tc>
        <w:tc>
          <w:tcPr>
            <w:tcW w:w="1278" w:type="dxa"/>
            <w:vAlign w:val="center"/>
          </w:tcPr>
          <w:p w14:paraId="66581541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6500</w:t>
            </w:r>
          </w:p>
        </w:tc>
        <w:tc>
          <w:tcPr>
            <w:tcW w:w="1528" w:type="dxa"/>
            <w:vAlign w:val="center"/>
          </w:tcPr>
          <w:p w14:paraId="5C344D6E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13,000,000</w:t>
            </w:r>
          </w:p>
        </w:tc>
      </w:tr>
      <w:tr w:rsidR="00CF5AAC" w:rsidRPr="00782E7A" w14:paraId="0AE47948" w14:textId="77777777" w:rsidTr="00CF5AAC">
        <w:trPr>
          <w:trHeight w:val="567"/>
        </w:trPr>
        <w:tc>
          <w:tcPr>
            <w:tcW w:w="555" w:type="dxa"/>
            <w:vAlign w:val="center"/>
          </w:tcPr>
          <w:p w14:paraId="48125556" w14:textId="5B487D40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3800" w:type="dxa"/>
            <w:vAlign w:val="center"/>
          </w:tcPr>
          <w:p w14:paraId="0260AEA5" w14:textId="77777777" w:rsidR="00CF5AAC" w:rsidRDefault="00CF5AAC" w:rsidP="00CF5AAC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Тайлангийн эх бэлтгэл </w:t>
            </w:r>
          </w:p>
        </w:tc>
        <w:tc>
          <w:tcPr>
            <w:tcW w:w="1077" w:type="dxa"/>
            <w:vAlign w:val="center"/>
          </w:tcPr>
          <w:p w14:paraId="5218A0B8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18" w:type="dxa"/>
            <w:vAlign w:val="center"/>
          </w:tcPr>
          <w:p w14:paraId="15DA9634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278" w:type="dxa"/>
            <w:vAlign w:val="center"/>
          </w:tcPr>
          <w:p w14:paraId="7DC10DD2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400,000</w:t>
            </w:r>
          </w:p>
        </w:tc>
        <w:tc>
          <w:tcPr>
            <w:tcW w:w="1528" w:type="dxa"/>
            <w:vAlign w:val="center"/>
          </w:tcPr>
          <w:p w14:paraId="723C35AF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400,000</w:t>
            </w:r>
          </w:p>
        </w:tc>
      </w:tr>
      <w:tr w:rsidR="00CF5AAC" w14:paraId="52C0D998" w14:textId="77777777" w:rsidTr="00CF5AAC">
        <w:trPr>
          <w:trHeight w:val="567"/>
        </w:trPr>
        <w:tc>
          <w:tcPr>
            <w:tcW w:w="555" w:type="dxa"/>
            <w:vAlign w:val="center"/>
          </w:tcPr>
          <w:p w14:paraId="71D9782D" w14:textId="06F9E448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3800" w:type="dxa"/>
          </w:tcPr>
          <w:p w14:paraId="3EE43F79" w14:textId="77777777" w:rsidR="00CF5AAC" w:rsidRDefault="00CF5AAC" w:rsidP="00CF5AAC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2026 оны хөрөнгө оруулалтын ажлын хэлэлцүүлэгт ашиглах стикер хэвлэл</w:t>
            </w:r>
          </w:p>
        </w:tc>
        <w:tc>
          <w:tcPr>
            <w:tcW w:w="1077" w:type="dxa"/>
            <w:vAlign w:val="center"/>
          </w:tcPr>
          <w:p w14:paraId="5563D8CD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18" w:type="dxa"/>
            <w:vAlign w:val="center"/>
          </w:tcPr>
          <w:p w14:paraId="72811420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278" w:type="dxa"/>
            <w:vAlign w:val="center"/>
          </w:tcPr>
          <w:p w14:paraId="5CEDFFCB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90,000</w:t>
            </w:r>
          </w:p>
        </w:tc>
        <w:tc>
          <w:tcPr>
            <w:tcW w:w="1528" w:type="dxa"/>
            <w:vAlign w:val="center"/>
          </w:tcPr>
          <w:p w14:paraId="317AE570" w14:textId="77777777" w:rsidR="00CF5AAC" w:rsidRDefault="00CF5AAC" w:rsidP="00CF5AAC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360,000</w:t>
            </w:r>
          </w:p>
        </w:tc>
      </w:tr>
      <w:tr w:rsidR="00CF5AAC" w14:paraId="3A2075CD" w14:textId="77777777" w:rsidTr="00CF5AAC">
        <w:trPr>
          <w:trHeight w:val="567"/>
        </w:trPr>
        <w:tc>
          <w:tcPr>
            <w:tcW w:w="7828" w:type="dxa"/>
            <w:gridSpan w:val="5"/>
          </w:tcPr>
          <w:p w14:paraId="0465CE05" w14:textId="77777777" w:rsidR="00CF5AAC" w:rsidRPr="00CF5AAC" w:rsidRDefault="00CF5AAC" w:rsidP="00CF5AAC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CF5AAC">
              <w:rPr>
                <w:rFonts w:ascii="Arial" w:hAnsi="Arial" w:cs="Arial"/>
                <w:bCs/>
                <w:lang w:val="mn-MN"/>
              </w:rPr>
              <w:t>ДҮН</w:t>
            </w:r>
          </w:p>
        </w:tc>
        <w:tc>
          <w:tcPr>
            <w:tcW w:w="1528" w:type="dxa"/>
            <w:vAlign w:val="center"/>
          </w:tcPr>
          <w:p w14:paraId="509D35A9" w14:textId="77777777" w:rsidR="00CF5AAC" w:rsidRPr="00CF5AAC" w:rsidRDefault="00CF5AAC" w:rsidP="00CF5AAC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CF5AAC">
              <w:rPr>
                <w:rFonts w:ascii="Arial" w:hAnsi="Arial" w:cs="Arial"/>
                <w:bCs/>
                <w:lang w:val="mn-MN"/>
              </w:rPr>
              <w:t>23,760,000</w:t>
            </w:r>
          </w:p>
        </w:tc>
      </w:tr>
    </w:tbl>
    <w:p w14:paraId="775D49B6" w14:textId="77777777" w:rsidR="00F701A1" w:rsidRPr="00F76DCE" w:rsidRDefault="00F701A1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1E442F5F" w14:textId="77777777" w:rsidR="007726FB" w:rsidRPr="00F76DCE" w:rsidRDefault="007726FB" w:rsidP="00CF5AAC">
      <w:pPr>
        <w:rPr>
          <w:rFonts w:ascii="Arial" w:hAnsi="Arial" w:cs="Arial"/>
          <w:lang w:val="mn-MN"/>
        </w:rPr>
      </w:pPr>
    </w:p>
    <w:p w14:paraId="3E7F46B3" w14:textId="77777777" w:rsid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A7EBC2" w14:textId="77777777" w:rsid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9EEB65" w14:textId="25C147F3" w:rsidR="00F701A1" w:rsidRP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F701A1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lang w:val="mn-MN"/>
        </w:rPr>
        <w:t>_00_</w:t>
      </w: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2B0D" w14:textId="77777777" w:rsidR="0086532B" w:rsidRDefault="0086532B" w:rsidP="00F36CD9">
      <w:r>
        <w:separator/>
      </w:r>
    </w:p>
  </w:endnote>
  <w:endnote w:type="continuationSeparator" w:id="0">
    <w:p w14:paraId="11CD21E3" w14:textId="77777777" w:rsidR="0086532B" w:rsidRDefault="0086532B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9B89" w14:textId="77777777" w:rsidR="0086532B" w:rsidRDefault="0086532B" w:rsidP="00F36CD9">
      <w:r>
        <w:separator/>
      </w:r>
    </w:p>
  </w:footnote>
  <w:footnote w:type="continuationSeparator" w:id="0">
    <w:p w14:paraId="557EA605" w14:textId="77777777" w:rsidR="0086532B" w:rsidRDefault="0086532B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34AB93AB" w:rsidR="009B4BB4" w:rsidRPr="009B4BB4" w:rsidRDefault="009B4BB4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62562">
    <w:abstractNumId w:val="7"/>
  </w:num>
  <w:num w:numId="2" w16cid:durableId="1494448604">
    <w:abstractNumId w:val="15"/>
  </w:num>
  <w:num w:numId="3" w16cid:durableId="589585995">
    <w:abstractNumId w:val="1"/>
  </w:num>
  <w:num w:numId="4" w16cid:durableId="1664964116">
    <w:abstractNumId w:val="6"/>
  </w:num>
  <w:num w:numId="5" w16cid:durableId="1082213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1641857">
    <w:abstractNumId w:val="10"/>
  </w:num>
  <w:num w:numId="7" w16cid:durableId="702944656">
    <w:abstractNumId w:val="0"/>
  </w:num>
  <w:num w:numId="8" w16cid:durableId="1698385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361229">
    <w:abstractNumId w:val="14"/>
  </w:num>
  <w:num w:numId="10" w16cid:durableId="1172795047">
    <w:abstractNumId w:val="12"/>
  </w:num>
  <w:num w:numId="11" w16cid:durableId="555512375">
    <w:abstractNumId w:val="8"/>
  </w:num>
  <w:num w:numId="12" w16cid:durableId="1088962876">
    <w:abstractNumId w:val="13"/>
  </w:num>
  <w:num w:numId="13" w16cid:durableId="205141656">
    <w:abstractNumId w:val="2"/>
  </w:num>
  <w:num w:numId="14" w16cid:durableId="794055407">
    <w:abstractNumId w:val="4"/>
  </w:num>
  <w:num w:numId="15" w16cid:durableId="1874296081">
    <w:abstractNumId w:val="5"/>
  </w:num>
  <w:num w:numId="16" w16cid:durableId="806507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B404C"/>
    <w:rsid w:val="000E14BA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B5832"/>
    <w:rsid w:val="005D2536"/>
    <w:rsid w:val="0061775F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82C4E"/>
    <w:rsid w:val="007A1A4D"/>
    <w:rsid w:val="007C4A4E"/>
    <w:rsid w:val="007C50D3"/>
    <w:rsid w:val="007F12F3"/>
    <w:rsid w:val="008070FC"/>
    <w:rsid w:val="00830D62"/>
    <w:rsid w:val="00843732"/>
    <w:rsid w:val="0084597F"/>
    <w:rsid w:val="0086532B"/>
    <w:rsid w:val="008D610D"/>
    <w:rsid w:val="008F1A87"/>
    <w:rsid w:val="008F7920"/>
    <w:rsid w:val="009004AB"/>
    <w:rsid w:val="00915914"/>
    <w:rsid w:val="00937339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401BA"/>
    <w:rsid w:val="00D755DB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A458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2025-11-07T02:16:00Z</cp:lastPrinted>
  <dcterms:created xsi:type="dcterms:W3CDTF">2025-11-18T03:11:00Z</dcterms:created>
  <dcterms:modified xsi:type="dcterms:W3CDTF">2025-11-18T03:11:00Z</dcterms:modified>
</cp:coreProperties>
</file>